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58098B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 100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D22D8A">
        <w:rPr>
          <w:rFonts w:ascii="Times New Roman" w:hAnsi="Times New Roman" w:cs="Times New Roman"/>
          <w:shd w:val="clear" w:color="auto" w:fill="FFFFFF"/>
        </w:rPr>
        <w:t>попеременно</w:t>
      </w:r>
      <w:r w:rsidR="00CB682C">
        <w:rPr>
          <w:rFonts w:ascii="Times New Roman" w:hAnsi="Times New Roman" w:cs="Times New Roman"/>
          <w:shd w:val="clear" w:color="auto" w:fill="FFFFFF"/>
        </w:rPr>
        <w:t xml:space="preserve"> </w:t>
      </w:r>
      <w:r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0C6DD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316х123х32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E918AC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3451B" w:rsidRPr="005708E4">
              <w:rPr>
                <w:rFonts w:ascii="Times New Roman" w:hAnsi="Times New Roman" w:cs="Times New Roman"/>
              </w:rPr>
              <w:t>0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B37F3E" w:rsidRPr="005708E4" w:rsidTr="003A5951">
        <w:trPr>
          <w:trHeight w:val="256"/>
        </w:trPr>
        <w:tc>
          <w:tcPr>
            <w:tcW w:w="4059" w:type="dxa"/>
          </w:tcPr>
          <w:p w:rsidR="00B37F3E" w:rsidRPr="005708E4" w:rsidRDefault="00B37F3E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B37F3E" w:rsidRDefault="00B37F3E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до 40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495C6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2A3FF9" w:rsidRPr="005708E4">
              <w:rPr>
                <w:rFonts w:ascii="Times New Roman" w:hAnsi="Times New Roman" w:cs="Times New Roman"/>
              </w:rPr>
              <w:t>асы, дата, таймер прямого и обратного отсчета</w:t>
            </w:r>
            <w:r w:rsidR="00495C60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76192C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индикации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E52663" w:rsidRPr="005708E4" w:rsidTr="0071432B">
        <w:trPr>
          <w:trHeight w:val="529"/>
        </w:trPr>
        <w:tc>
          <w:tcPr>
            <w:tcW w:w="4059" w:type="dxa"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E52663" w:rsidRDefault="00E52663" w:rsidP="00E52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Одноцветные</w:t>
            </w:r>
          </w:p>
          <w:p w:rsidR="00E52663" w:rsidRDefault="00E52663" w:rsidP="00E52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цвет – красный</w:t>
            </w:r>
          </w:p>
          <w:p w:rsidR="00E52663" w:rsidRPr="004C3C5F" w:rsidRDefault="00E52663" w:rsidP="00E52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E52663" w:rsidRPr="005708E4" w:rsidTr="0071432B">
        <w:trPr>
          <w:trHeight w:val="256"/>
        </w:trPr>
        <w:tc>
          <w:tcPr>
            <w:tcW w:w="4059" w:type="dxa"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Пульт дистанционного управления ПДУ на ИК лучах (до 15 метров)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2663" w:rsidRPr="005708E4" w:rsidTr="0071432B">
        <w:trPr>
          <w:trHeight w:val="272"/>
        </w:trPr>
        <w:tc>
          <w:tcPr>
            <w:tcW w:w="4059" w:type="dxa"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E52663" w:rsidRPr="005708E4" w:rsidTr="0071432B">
        <w:trPr>
          <w:trHeight w:val="529"/>
        </w:trPr>
        <w:tc>
          <w:tcPr>
            <w:tcW w:w="4059" w:type="dxa"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E52663" w:rsidRPr="00BD30EC" w:rsidRDefault="00283F27" w:rsidP="00E52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Литой корпус</w:t>
            </w:r>
          </w:p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Стандартный цвет – светло-серый, по запросу клиента др. цвета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порошковой краской поверх металлического светло-серого корпуса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2663" w:rsidRPr="005708E4" w:rsidTr="0071432B">
        <w:trPr>
          <w:trHeight w:val="529"/>
        </w:trPr>
        <w:tc>
          <w:tcPr>
            <w:tcW w:w="4059" w:type="dxa"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E52663" w:rsidRPr="00BD30EC" w:rsidRDefault="00251E60" w:rsidP="00E52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Акриловое стекло</w:t>
            </w:r>
            <w:bookmarkStart w:id="0" w:name="_GoBack"/>
            <w:bookmarkEnd w:id="0"/>
          </w:p>
        </w:tc>
      </w:tr>
      <w:tr w:rsidR="00E52663" w:rsidRPr="005708E4" w:rsidTr="0071432B">
        <w:trPr>
          <w:trHeight w:val="256"/>
        </w:trPr>
        <w:tc>
          <w:tcPr>
            <w:tcW w:w="4059" w:type="dxa"/>
            <w:hideMark/>
          </w:tcPr>
          <w:p w:rsidR="00E52663" w:rsidRPr="005708E4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E52663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Настенное - петли на тыльной стороне корпуса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52663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мм).</w:t>
            </w:r>
          </w:p>
          <w:p w:rsidR="00E52663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Навесные крепления (с потолка), кронштейн (на столб, со стены и т.д.).</w:t>
            </w:r>
          </w:p>
          <w:p w:rsidR="00E52663" w:rsidRPr="005708E4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Возможны другие варианты крепления по запросу клиента.</w:t>
            </w:r>
          </w:p>
        </w:tc>
      </w:tr>
      <w:tr w:rsidR="00E52663" w:rsidRPr="005708E4" w:rsidTr="0071432B">
        <w:trPr>
          <w:trHeight w:val="545"/>
        </w:trPr>
        <w:tc>
          <w:tcPr>
            <w:tcW w:w="4059" w:type="dxa"/>
          </w:tcPr>
          <w:p w:rsidR="00E52663" w:rsidRPr="005708E4" w:rsidRDefault="00E52663" w:rsidP="00E5266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E52663" w:rsidRPr="005708E4" w:rsidRDefault="00E52663" w:rsidP="00E52663">
            <w:pPr>
              <w:rPr>
                <w:rFonts w:ascii="Times New Roman" w:hAnsi="Times New Roman" w:cs="Times New Roman"/>
              </w:rPr>
            </w:pPr>
            <w:r w:rsidRPr="00551B54">
              <w:rPr>
                <w:rFonts w:ascii="Times New Roman" w:hAnsi="Times New Roman" w:cs="Times New Roman"/>
              </w:rPr>
              <w:t>Стандарт: помещение 2-3.</w:t>
            </w:r>
          </w:p>
        </w:tc>
      </w:tr>
      <w:tr w:rsidR="00E52663" w:rsidRPr="005708E4" w:rsidTr="00BD30EC">
        <w:trPr>
          <w:trHeight w:val="615"/>
        </w:trPr>
        <w:tc>
          <w:tcPr>
            <w:tcW w:w="4059" w:type="dxa"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2663" w:rsidRPr="005708E4" w:rsidTr="0071432B">
        <w:trPr>
          <w:trHeight w:val="529"/>
        </w:trPr>
        <w:tc>
          <w:tcPr>
            <w:tcW w:w="4059" w:type="dxa"/>
          </w:tcPr>
          <w:p w:rsidR="00E52663" w:rsidRPr="00495C60" w:rsidRDefault="00E52663" w:rsidP="00E52663">
            <w:pPr>
              <w:rPr>
                <w:rFonts w:ascii="Times New Roman" w:hAnsi="Times New Roman" w:cs="Times New Roman"/>
              </w:rPr>
            </w:pPr>
            <w:r w:rsidRPr="00495C60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E52663" w:rsidRPr="00495C60" w:rsidRDefault="00E52663" w:rsidP="00E52663">
            <w:pPr>
              <w:rPr>
                <w:rFonts w:ascii="Times New Roman" w:hAnsi="Times New Roman" w:cs="Times New Roman"/>
              </w:rPr>
            </w:pPr>
            <w:r w:rsidRPr="00495C60">
              <w:rPr>
                <w:rFonts w:ascii="Times New Roman" w:hAnsi="Times New Roman" w:cs="Times New Roman"/>
              </w:rPr>
              <w:t>Не более 1,5 кг.</w:t>
            </w:r>
          </w:p>
        </w:tc>
      </w:tr>
      <w:tr w:rsidR="00E52663" w:rsidRPr="005708E4" w:rsidTr="0071432B">
        <w:trPr>
          <w:trHeight w:val="529"/>
        </w:trPr>
        <w:tc>
          <w:tcPr>
            <w:tcW w:w="4059" w:type="dxa"/>
          </w:tcPr>
          <w:p w:rsidR="00E52663" w:rsidRPr="002A3FF9" w:rsidRDefault="00E52663" w:rsidP="00E52663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E52663" w:rsidRPr="005708E4" w:rsidRDefault="00E52663" w:rsidP="00E5266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2663" w:rsidRPr="005708E4" w:rsidTr="0071432B">
        <w:trPr>
          <w:trHeight w:val="529"/>
        </w:trPr>
        <w:tc>
          <w:tcPr>
            <w:tcW w:w="4059" w:type="dxa"/>
          </w:tcPr>
          <w:p w:rsidR="00E52663" w:rsidRPr="005708E4" w:rsidRDefault="00E52663" w:rsidP="00E5266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E52663" w:rsidRDefault="00E52663" w:rsidP="00E52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Pr="003077BD">
              <w:rPr>
                <w:rFonts w:ascii="Times New Roman" w:hAnsi="Times New Roman" w:cs="Times New Roman"/>
              </w:rPr>
              <w:t xml:space="preserve">от 0 до +55 </w:t>
            </w:r>
            <w:r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Pr="003077BD">
              <w:rPr>
                <w:rFonts w:ascii="Times New Roman" w:hAnsi="Times New Roman" w:cs="Times New Roman"/>
              </w:rPr>
              <w:t>С</w:t>
            </w:r>
          </w:p>
          <w:p w:rsidR="00E52663" w:rsidRPr="003077BD" w:rsidRDefault="00E52663" w:rsidP="00E52663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E52663" w:rsidRPr="005708E4" w:rsidTr="0071432B">
        <w:trPr>
          <w:trHeight w:val="256"/>
        </w:trPr>
        <w:tc>
          <w:tcPr>
            <w:tcW w:w="4059" w:type="dxa"/>
            <w:vAlign w:val="center"/>
          </w:tcPr>
          <w:p w:rsidR="00E52663" w:rsidRPr="005708E4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E52663" w:rsidRPr="005708E4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52663" w:rsidRPr="005708E4" w:rsidTr="0071432B">
        <w:trPr>
          <w:trHeight w:val="256"/>
        </w:trPr>
        <w:tc>
          <w:tcPr>
            <w:tcW w:w="4059" w:type="dxa"/>
            <w:vAlign w:val="center"/>
          </w:tcPr>
          <w:p w:rsidR="00E52663" w:rsidRPr="005708E4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E52663" w:rsidRPr="003077BD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E52663" w:rsidRPr="005708E4" w:rsidTr="00F769D0">
        <w:trPr>
          <w:trHeight w:val="256"/>
        </w:trPr>
        <w:tc>
          <w:tcPr>
            <w:tcW w:w="4059" w:type="dxa"/>
          </w:tcPr>
          <w:p w:rsidR="00E52663" w:rsidRPr="005708E4" w:rsidRDefault="00E52663" w:rsidP="00E52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E52663" w:rsidRPr="00E4135B" w:rsidRDefault="0031555C" w:rsidP="00E526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E52663" w:rsidRPr="005708E4" w:rsidTr="00A02BFA">
        <w:trPr>
          <w:trHeight w:val="256"/>
        </w:trPr>
        <w:tc>
          <w:tcPr>
            <w:tcW w:w="4059" w:type="dxa"/>
          </w:tcPr>
          <w:p w:rsidR="00E52663" w:rsidRDefault="00E52663" w:rsidP="00E52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671" w:type="dxa"/>
          </w:tcPr>
          <w:p w:rsidR="00E52663" w:rsidRPr="00E4135B" w:rsidRDefault="00E52663" w:rsidP="00E526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52663" w:rsidRPr="005708E4" w:rsidTr="0071432B">
        <w:trPr>
          <w:trHeight w:val="294"/>
        </w:trPr>
        <w:tc>
          <w:tcPr>
            <w:tcW w:w="4059" w:type="dxa"/>
            <w:vMerge w:val="restart"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lastRenderedPageBreak/>
              <w:t>Доп. Функционал по требованию</w:t>
            </w:r>
          </w:p>
        </w:tc>
        <w:tc>
          <w:tcPr>
            <w:tcW w:w="5671" w:type="dxa"/>
          </w:tcPr>
          <w:p w:rsidR="00E52663" w:rsidRPr="00E4135B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52663" w:rsidRPr="005708E4" w:rsidTr="0071432B">
        <w:trPr>
          <w:trHeight w:val="150"/>
        </w:trPr>
        <w:tc>
          <w:tcPr>
            <w:tcW w:w="4059" w:type="dxa"/>
            <w:vMerge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E52663" w:rsidRPr="00E4135B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52663" w:rsidRPr="005708E4" w:rsidTr="0071432B">
        <w:trPr>
          <w:trHeight w:val="150"/>
        </w:trPr>
        <w:tc>
          <w:tcPr>
            <w:tcW w:w="4059" w:type="dxa"/>
            <w:vMerge/>
          </w:tcPr>
          <w:p w:rsidR="00E52663" w:rsidRPr="00BD30EC" w:rsidRDefault="00E52663" w:rsidP="00E5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E52663" w:rsidRPr="00E4135B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E52663" w:rsidRPr="005708E4" w:rsidTr="0071432B">
        <w:trPr>
          <w:trHeight w:val="294"/>
        </w:trPr>
        <w:tc>
          <w:tcPr>
            <w:tcW w:w="4059" w:type="dxa"/>
            <w:vMerge/>
          </w:tcPr>
          <w:p w:rsidR="00E52663" w:rsidRPr="005708E4" w:rsidRDefault="00E52663" w:rsidP="00E5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E52663" w:rsidRPr="005708E4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E52663" w:rsidRPr="005708E4" w:rsidTr="00996698">
        <w:trPr>
          <w:trHeight w:val="150"/>
        </w:trPr>
        <w:tc>
          <w:tcPr>
            <w:tcW w:w="4059" w:type="dxa"/>
            <w:vMerge/>
          </w:tcPr>
          <w:p w:rsidR="00E52663" w:rsidRPr="005708E4" w:rsidRDefault="00E52663" w:rsidP="00E5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E52663" w:rsidRPr="00E4135B" w:rsidRDefault="00E52663" w:rsidP="00E5266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E52663" w:rsidRPr="005708E4" w:rsidTr="00E4135B">
        <w:trPr>
          <w:trHeight w:val="129"/>
        </w:trPr>
        <w:tc>
          <w:tcPr>
            <w:tcW w:w="4059" w:type="dxa"/>
            <w:vMerge/>
          </w:tcPr>
          <w:p w:rsidR="00E52663" w:rsidRPr="005708E4" w:rsidRDefault="00E52663" w:rsidP="00E5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E52663" w:rsidRPr="00E4135B" w:rsidRDefault="00E52663" w:rsidP="00E52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52663" w:rsidRPr="005708E4" w:rsidTr="0071432B">
        <w:trPr>
          <w:trHeight w:val="127"/>
        </w:trPr>
        <w:tc>
          <w:tcPr>
            <w:tcW w:w="4059" w:type="dxa"/>
            <w:vMerge/>
          </w:tcPr>
          <w:p w:rsidR="00E52663" w:rsidRPr="005708E4" w:rsidRDefault="00E52663" w:rsidP="00E5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E52663" w:rsidRPr="00E4135B" w:rsidRDefault="00E52663" w:rsidP="00E5266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E52663" w:rsidRPr="005708E4" w:rsidTr="0071432B">
        <w:trPr>
          <w:trHeight w:val="127"/>
        </w:trPr>
        <w:tc>
          <w:tcPr>
            <w:tcW w:w="4059" w:type="dxa"/>
            <w:vMerge/>
          </w:tcPr>
          <w:p w:rsidR="00E52663" w:rsidRPr="005708E4" w:rsidRDefault="00E52663" w:rsidP="00E5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E52663" w:rsidRPr="00E4135B" w:rsidRDefault="00E52663" w:rsidP="00E5266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2663" w:rsidRPr="005708E4" w:rsidTr="004C3C5F">
        <w:trPr>
          <w:trHeight w:val="309"/>
        </w:trPr>
        <w:tc>
          <w:tcPr>
            <w:tcW w:w="4059" w:type="dxa"/>
            <w:vMerge/>
          </w:tcPr>
          <w:p w:rsidR="00E52663" w:rsidRPr="005708E4" w:rsidRDefault="00E52663" w:rsidP="00E5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E52663" w:rsidRPr="004C3C5F" w:rsidRDefault="00E52663" w:rsidP="00E5266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6D3D72" w:rsidRPr="006D3D72" w:rsidRDefault="006D3D72" w:rsidP="006D3D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*При уличном исполнении: Яркость 3Кд, г</w:t>
      </w:r>
      <w:r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 w:rsidR="00495C60"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2E487E">
        <w:rPr>
          <w:rFonts w:ascii="Times New Roman" w:hAnsi="Times New Roman" w:cs="Times New Roman"/>
          <w:b/>
        </w:rPr>
        <w:t>ратуры без дополнительной платы,</w:t>
      </w:r>
      <w:r w:rsidR="002E487E" w:rsidRPr="00F77998">
        <w:rPr>
          <w:rFonts w:ascii="Times New Roman" w:hAnsi="Times New Roman" w:cs="Times New Roman"/>
          <w:b/>
        </w:rPr>
        <w:t xml:space="preserve"> </w:t>
      </w:r>
      <w:r w:rsidR="002E487E" w:rsidRPr="00DC5426">
        <w:rPr>
          <w:rFonts w:ascii="Times New Roman" w:hAnsi="Times New Roman" w:cs="Times New Roman"/>
          <w:b/>
        </w:rPr>
        <w:t>передняя панель – композит.</w:t>
      </w:r>
    </w:p>
    <w:p w:rsidR="00BD30EC" w:rsidRDefault="00BD30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C6DD3"/>
    <w:rsid w:val="000E55B2"/>
    <w:rsid w:val="001268B1"/>
    <w:rsid w:val="002434EA"/>
    <w:rsid w:val="00251E60"/>
    <w:rsid w:val="00283F27"/>
    <w:rsid w:val="002A3FF9"/>
    <w:rsid w:val="002E487E"/>
    <w:rsid w:val="003077BD"/>
    <w:rsid w:val="0031555C"/>
    <w:rsid w:val="00363A07"/>
    <w:rsid w:val="00392EDE"/>
    <w:rsid w:val="003B05CC"/>
    <w:rsid w:val="003B3D8E"/>
    <w:rsid w:val="004259F2"/>
    <w:rsid w:val="00432EF6"/>
    <w:rsid w:val="00456D4A"/>
    <w:rsid w:val="00495C60"/>
    <w:rsid w:val="004C3C5F"/>
    <w:rsid w:val="00551B54"/>
    <w:rsid w:val="005708E4"/>
    <w:rsid w:val="0058098B"/>
    <w:rsid w:val="00637417"/>
    <w:rsid w:val="00695411"/>
    <w:rsid w:val="006B094E"/>
    <w:rsid w:val="006D3D72"/>
    <w:rsid w:val="0071432B"/>
    <w:rsid w:val="0073451B"/>
    <w:rsid w:val="0076192C"/>
    <w:rsid w:val="007C31BF"/>
    <w:rsid w:val="00842995"/>
    <w:rsid w:val="00886D7D"/>
    <w:rsid w:val="008D087F"/>
    <w:rsid w:val="009325F4"/>
    <w:rsid w:val="0094225C"/>
    <w:rsid w:val="00996698"/>
    <w:rsid w:val="009B6273"/>
    <w:rsid w:val="00A7180C"/>
    <w:rsid w:val="00AD02D6"/>
    <w:rsid w:val="00B37F3E"/>
    <w:rsid w:val="00B609EC"/>
    <w:rsid w:val="00B713CB"/>
    <w:rsid w:val="00BC5207"/>
    <w:rsid w:val="00BD30EC"/>
    <w:rsid w:val="00C47FAE"/>
    <w:rsid w:val="00CB682C"/>
    <w:rsid w:val="00CD5FF7"/>
    <w:rsid w:val="00D22D8A"/>
    <w:rsid w:val="00DA5D5D"/>
    <w:rsid w:val="00DD66D0"/>
    <w:rsid w:val="00E4135B"/>
    <w:rsid w:val="00E52663"/>
    <w:rsid w:val="00E66B19"/>
    <w:rsid w:val="00E7203F"/>
    <w:rsid w:val="00E918AC"/>
    <w:rsid w:val="00EB49B4"/>
    <w:rsid w:val="00EC2E28"/>
    <w:rsid w:val="00EE065F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FD20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23</cp:revision>
  <dcterms:created xsi:type="dcterms:W3CDTF">2020-08-03T06:34:00Z</dcterms:created>
  <dcterms:modified xsi:type="dcterms:W3CDTF">2023-03-31T07:27:00Z</dcterms:modified>
</cp:coreProperties>
</file>